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C93E" w14:textId="6919D494" w:rsidR="00B85B7F" w:rsidRPr="00B85B7F" w:rsidRDefault="00B85B7F" w:rsidP="00B85B7F">
      <w:pPr>
        <w:jc w:val="right"/>
        <w:rPr>
          <w:szCs w:val="18"/>
          <w:lang w:val="es-MX"/>
        </w:rPr>
      </w:pPr>
      <w:r w:rsidRPr="00B85B7F">
        <w:rPr>
          <w:szCs w:val="18"/>
          <w:lang w:val="es-MX"/>
        </w:rPr>
        <w:t>Avellaneda, ………………</w:t>
      </w:r>
      <w:proofErr w:type="gramStart"/>
      <w:r w:rsidRPr="00B85B7F">
        <w:rPr>
          <w:szCs w:val="18"/>
          <w:lang w:val="es-MX"/>
        </w:rPr>
        <w:t>…….</w:t>
      </w:r>
      <w:proofErr w:type="gramEnd"/>
      <w:r w:rsidRPr="00B85B7F">
        <w:rPr>
          <w:szCs w:val="18"/>
          <w:lang w:val="es-MX"/>
        </w:rPr>
        <w:t xml:space="preserve">. de </w:t>
      </w:r>
      <w:proofErr w:type="gramStart"/>
      <w:r w:rsidRPr="00B85B7F">
        <w:rPr>
          <w:szCs w:val="18"/>
          <w:lang w:val="es-MX"/>
        </w:rPr>
        <w:t>202</w:t>
      </w:r>
      <w:r w:rsidRPr="00B85B7F">
        <w:rPr>
          <w:szCs w:val="18"/>
          <w:lang w:val="es-MX"/>
        </w:rPr>
        <w:t>….</w:t>
      </w:r>
      <w:proofErr w:type="gramEnd"/>
      <w:r w:rsidRPr="00B85B7F">
        <w:rPr>
          <w:szCs w:val="18"/>
          <w:lang w:val="es-MX"/>
        </w:rPr>
        <w:t>.</w:t>
      </w:r>
    </w:p>
    <w:p w14:paraId="135A308F" w14:textId="77777777" w:rsidR="00B85B7F" w:rsidRPr="00B85B7F" w:rsidRDefault="00B85B7F" w:rsidP="00B85B7F">
      <w:pPr>
        <w:jc w:val="right"/>
        <w:rPr>
          <w:szCs w:val="18"/>
          <w:lang w:val="es-MX"/>
        </w:rPr>
      </w:pPr>
    </w:p>
    <w:p w14:paraId="06059A0C" w14:textId="560D2668" w:rsidR="00B85B7F" w:rsidRDefault="00B85B7F" w:rsidP="00B85B7F">
      <w:pPr>
        <w:jc w:val="both"/>
        <w:rPr>
          <w:b/>
          <w:bCs/>
          <w:szCs w:val="18"/>
          <w:lang w:val="es-MX"/>
        </w:rPr>
      </w:pPr>
      <w:r w:rsidRPr="00B85B7F">
        <w:rPr>
          <w:b/>
          <w:bCs/>
          <w:szCs w:val="18"/>
          <w:lang w:val="es-MX"/>
        </w:rPr>
        <w:t>Secretaría de Investigación y Vinculación Tecnológica e Institucional</w:t>
      </w:r>
    </w:p>
    <w:p w14:paraId="51873993" w14:textId="6EAEFD94" w:rsidR="00B85B7F" w:rsidRPr="00B85B7F" w:rsidRDefault="00B85B7F" w:rsidP="00B85B7F">
      <w:pPr>
        <w:jc w:val="both"/>
        <w:rPr>
          <w:b/>
          <w:bCs/>
          <w:szCs w:val="18"/>
          <w:lang w:val="es-MX"/>
        </w:rPr>
      </w:pPr>
      <w:r>
        <w:rPr>
          <w:b/>
          <w:bCs/>
          <w:szCs w:val="18"/>
          <w:lang w:val="es-MX"/>
        </w:rPr>
        <w:t>Universidad Nacional de Avellaneda</w:t>
      </w:r>
    </w:p>
    <w:p w14:paraId="1FF36566" w14:textId="77777777" w:rsidR="00B85B7F" w:rsidRPr="00B85B7F" w:rsidRDefault="00B85B7F" w:rsidP="00B85B7F">
      <w:pPr>
        <w:jc w:val="both"/>
        <w:rPr>
          <w:szCs w:val="18"/>
          <w:lang w:val="es-MX"/>
        </w:rPr>
      </w:pPr>
    </w:p>
    <w:p w14:paraId="5785C5E2" w14:textId="574137F2" w:rsidR="00B85B7F" w:rsidRPr="00B85B7F" w:rsidRDefault="00B85B7F" w:rsidP="00B85B7F">
      <w:pPr>
        <w:jc w:val="both"/>
        <w:rPr>
          <w:szCs w:val="18"/>
          <w:lang w:val="es-MX"/>
        </w:rPr>
      </w:pPr>
      <w:r w:rsidRPr="00B85B7F">
        <w:rPr>
          <w:szCs w:val="18"/>
          <w:lang w:val="es-MX"/>
        </w:rPr>
        <w:t>En mi carácter de director/a del proyecto…………………………</w:t>
      </w:r>
      <w:proofErr w:type="gramStart"/>
      <w:r w:rsidRPr="00B85B7F">
        <w:rPr>
          <w:szCs w:val="18"/>
          <w:lang w:val="es-MX"/>
        </w:rPr>
        <w:t>…….</w:t>
      </w:r>
      <w:proofErr w:type="gramEnd"/>
      <w:r w:rsidRPr="00B85B7F">
        <w:rPr>
          <w:szCs w:val="18"/>
          <w:lang w:val="es-MX"/>
        </w:rPr>
        <w:t>., radicado en el/los Departamento/s</w:t>
      </w:r>
      <w:r w:rsidR="00643BB4">
        <w:rPr>
          <w:szCs w:val="18"/>
          <w:lang w:val="es-MX"/>
        </w:rPr>
        <w:t xml:space="preserve"> – Observatorio - Centro</w:t>
      </w:r>
      <w:r w:rsidRPr="00B85B7F">
        <w:rPr>
          <w:szCs w:val="18"/>
          <w:lang w:val="es-MX"/>
        </w:rPr>
        <w:t xml:space="preserve"> ………………………….. manifiesto por la presente conocer el marco normativo (Reglamento Res. CS N.º </w:t>
      </w:r>
      <w:r w:rsidR="00643BB4">
        <w:rPr>
          <w:szCs w:val="18"/>
          <w:lang w:val="es-MX"/>
        </w:rPr>
        <w:t>567/2023</w:t>
      </w:r>
      <w:r w:rsidRPr="00B85B7F">
        <w:rPr>
          <w:szCs w:val="18"/>
          <w:lang w:val="es-MX"/>
        </w:rPr>
        <w:t xml:space="preserve"> y Bases Res Rectoral N.º </w:t>
      </w:r>
      <w:r w:rsidR="00643BB4">
        <w:rPr>
          <w:szCs w:val="18"/>
          <w:lang w:val="es-MX"/>
        </w:rPr>
        <w:t>1492/2023</w:t>
      </w:r>
      <w:r w:rsidRPr="00B85B7F">
        <w:rPr>
          <w:szCs w:val="18"/>
          <w:lang w:val="es-MX"/>
        </w:rPr>
        <w:t>) que regula las condiciones de postulación a la Convocatoria PROAPI 202</w:t>
      </w:r>
      <w:r w:rsidR="00643BB4">
        <w:rPr>
          <w:szCs w:val="18"/>
          <w:lang w:val="es-MX"/>
        </w:rPr>
        <w:t>3</w:t>
      </w:r>
      <w:r w:rsidRPr="00B85B7F">
        <w:rPr>
          <w:szCs w:val="18"/>
          <w:lang w:val="es-MX"/>
        </w:rPr>
        <w:t xml:space="preserve">. </w:t>
      </w:r>
    </w:p>
    <w:p w14:paraId="4205420C" w14:textId="77777777" w:rsidR="00B85B7F" w:rsidRPr="00B85B7F" w:rsidRDefault="00B85B7F" w:rsidP="00B85B7F">
      <w:pPr>
        <w:jc w:val="both"/>
        <w:rPr>
          <w:szCs w:val="18"/>
          <w:lang w:val="es-MX"/>
        </w:rPr>
      </w:pPr>
      <w:r w:rsidRPr="00B85B7F">
        <w:rPr>
          <w:szCs w:val="18"/>
          <w:lang w:val="es-MX"/>
        </w:rPr>
        <w:t xml:space="preserve">Por lo expuesto, acuerdo las condiciones bajo las cuales se realiza dicha convocatoria y a las que debo atenerme para presentar la propuesta de investigación. </w:t>
      </w:r>
    </w:p>
    <w:p w14:paraId="5EC3A31E" w14:textId="77777777" w:rsidR="00B85B7F" w:rsidRPr="00B85B7F" w:rsidRDefault="00B85B7F" w:rsidP="00B85B7F">
      <w:pPr>
        <w:jc w:val="both"/>
        <w:rPr>
          <w:szCs w:val="18"/>
          <w:lang w:val="es-MX"/>
        </w:rPr>
      </w:pPr>
      <w:r w:rsidRPr="00B85B7F">
        <w:rPr>
          <w:szCs w:val="18"/>
          <w:lang w:val="es-MX"/>
        </w:rPr>
        <w:t>Sin más, saludo atentamente.</w:t>
      </w:r>
    </w:p>
    <w:p w14:paraId="1255B129" w14:textId="77777777" w:rsidR="00B85B7F" w:rsidRDefault="00B85B7F" w:rsidP="00B85B7F">
      <w:pPr>
        <w:rPr>
          <w:rFonts w:asciiTheme="majorHAnsi" w:hAnsiTheme="majorHAnsi"/>
          <w:szCs w:val="18"/>
          <w:lang w:val="es-MX"/>
        </w:rPr>
      </w:pPr>
    </w:p>
    <w:p w14:paraId="7C7A1DA6" w14:textId="77777777" w:rsidR="00B85B7F" w:rsidRDefault="00B85B7F" w:rsidP="00B85B7F">
      <w:pPr>
        <w:rPr>
          <w:rFonts w:asciiTheme="majorHAnsi" w:hAnsiTheme="majorHAnsi"/>
          <w:lang w:val="es-MX"/>
        </w:rPr>
      </w:pPr>
    </w:p>
    <w:p w14:paraId="73D06C80" w14:textId="77777777" w:rsidR="00B85B7F" w:rsidRPr="00643BB4" w:rsidRDefault="00B85B7F" w:rsidP="00B85B7F">
      <w:pPr>
        <w:jc w:val="right"/>
        <w:rPr>
          <w:szCs w:val="18"/>
          <w:lang w:val="es-MX"/>
        </w:rPr>
      </w:pPr>
      <w:r w:rsidRPr="00643BB4">
        <w:rPr>
          <w:szCs w:val="18"/>
          <w:lang w:val="es-MX"/>
        </w:rPr>
        <w:t xml:space="preserve">Firma y aclaración </w:t>
      </w:r>
    </w:p>
    <w:p w14:paraId="3B22FF31" w14:textId="039331E8" w:rsidR="00450EF4" w:rsidRPr="001D1A05" w:rsidRDefault="00450EF4" w:rsidP="001D1A05"/>
    <w:sectPr w:rsidR="00450EF4" w:rsidRPr="001D1A05" w:rsidSect="00E54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B409" w14:textId="77777777" w:rsidR="001D1A05" w:rsidRDefault="001D1A05" w:rsidP="00DF7330">
      <w:pPr>
        <w:spacing w:after="0" w:line="240" w:lineRule="auto"/>
      </w:pPr>
      <w:r>
        <w:separator/>
      </w:r>
    </w:p>
  </w:endnote>
  <w:endnote w:type="continuationSeparator" w:id="0">
    <w:p w14:paraId="0C395747" w14:textId="77777777" w:rsidR="001D1A05" w:rsidRDefault="001D1A05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2E41" w14:textId="77777777" w:rsidR="00895ECA" w:rsidRDefault="00895E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2285" w14:textId="6BA423C5" w:rsidR="00905660" w:rsidRDefault="001D1A0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5BE815E3" wp14:editId="2054AE01">
          <wp:simplePos x="0" y="0"/>
          <wp:positionH relativeFrom="column">
            <wp:posOffset>4171315</wp:posOffset>
          </wp:positionH>
          <wp:positionV relativeFrom="paragraph">
            <wp:posOffset>-59055</wp:posOffset>
          </wp:positionV>
          <wp:extent cx="926465" cy="2514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9C7A6E" wp14:editId="400EE985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2475" cy="4159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24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2410E" w14:textId="77777777" w:rsidR="00423817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 w14:paraId="0326B7DE" w14:textId="77777777" w:rsidR="00423817" w:rsidRPr="001475DC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Tel.: (54 11) 5436-758</w:t>
                          </w:r>
                          <w:r w:rsidR="00E81A5E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E81A5E" w:rsidRPr="00CA3D67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investigacionyvinculacion@undav.edu.ar</w:t>
                          </w:r>
                        </w:p>
                        <w:p w14:paraId="7F6863D6" w14:textId="77777777" w:rsidR="00905660" w:rsidRPr="00CA3D67" w:rsidRDefault="00905660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C7A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5.7pt;margin-top:-8.5pt;width:359.25pt;height: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" filled="f" stroked="f">
              <v:path arrowok="t"/>
              <v:textbox>
                <w:txbxContent>
                  <w:p w14:paraId="7E22410E" w14:textId="77777777" w:rsidR="00423817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 w14:paraId="0326B7DE" w14:textId="77777777" w:rsidR="00423817" w:rsidRPr="001475DC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Tel.: (54 11) 5436-758</w:t>
                    </w:r>
                    <w:r w:rsidR="00E81A5E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E81A5E" w:rsidRPr="00CA3D67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investigacionyvinculacion@undav.edu.ar</w:t>
                    </w:r>
                  </w:p>
                  <w:p w14:paraId="7F6863D6" w14:textId="77777777" w:rsidR="00905660" w:rsidRPr="00CA3D67" w:rsidRDefault="00905660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1CD6B" wp14:editId="3611D9B2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616D0" id="Rectangle 1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" fillcolor="#c6c7c8" stroked="f">
              <v:path arrowok="t"/>
            </v:rect>
          </w:pict>
        </mc:Fallback>
      </mc:AlternateContent>
    </w:r>
  </w:p>
  <w:p w14:paraId="347E4333" w14:textId="77777777" w:rsidR="00905660" w:rsidRDefault="009056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AD3" w14:textId="77777777" w:rsidR="00895ECA" w:rsidRDefault="00895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CA39" w14:textId="77777777" w:rsidR="001D1A05" w:rsidRDefault="001D1A05" w:rsidP="00DF7330">
      <w:pPr>
        <w:spacing w:after="0" w:line="240" w:lineRule="auto"/>
      </w:pPr>
      <w:r>
        <w:separator/>
      </w:r>
    </w:p>
  </w:footnote>
  <w:footnote w:type="continuationSeparator" w:id="0">
    <w:p w14:paraId="0A5D16D7" w14:textId="77777777" w:rsidR="001D1A05" w:rsidRDefault="001D1A05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95F" w14:textId="77777777" w:rsidR="00895ECA" w:rsidRDefault="00895E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0B76" w14:textId="2BEF4B6E" w:rsidR="00905660" w:rsidRPr="006F56BF" w:rsidRDefault="001D1A05" w:rsidP="00350624">
    <w:pPr>
      <w:pStyle w:val="Encabezado"/>
      <w:ind w:left="-133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15E483" wp14:editId="50D8E5A8">
              <wp:simplePos x="0" y="0"/>
              <wp:positionH relativeFrom="column">
                <wp:posOffset>-115570</wp:posOffset>
              </wp:positionH>
              <wp:positionV relativeFrom="paragraph">
                <wp:posOffset>382905</wp:posOffset>
              </wp:positionV>
              <wp:extent cx="17780" cy="299085"/>
              <wp:effectExtent l="0" t="0" r="127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9908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28FEC" id="Rectangle 6" o:spid="_x0000_s1026" style="position:absolute;margin-left:-9.1pt;margin-top:30.15pt;width:1.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" fillcolor="#c6c7c8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EC6250" wp14:editId="4457FF2D">
              <wp:simplePos x="0" y="0"/>
              <wp:positionH relativeFrom="column">
                <wp:posOffset>-105410</wp:posOffset>
              </wp:positionH>
              <wp:positionV relativeFrom="paragraph">
                <wp:posOffset>304165</wp:posOffset>
              </wp:positionV>
              <wp:extent cx="2494915" cy="75755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49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2344D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 xml:space="preserve">Secretaría </w:t>
                          </w: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</w:p>
                        <w:p w14:paraId="109D2AD1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ACIÓN Y VINCULACIÓN TECNOLÓGICA</w:t>
                          </w:r>
                        </w:p>
                        <w:p w14:paraId="78805A48" w14:textId="77777777" w:rsidR="00E81A5E" w:rsidRPr="00541910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 w14:paraId="6F146B7F" w14:textId="77777777" w:rsidR="00905660" w:rsidRPr="00E81A5E" w:rsidRDefault="00905660" w:rsidP="00E81A5E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C62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3pt;margin-top:23.95pt;width:196.45pt;height:59.6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" filled="f" stroked="f">
              <v:path arrowok="t"/>
              <v:textbox style="mso-fit-shape-to-text:t">
                <w:txbxContent>
                  <w:p w14:paraId="1502344D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 xml:space="preserve">Secretaría </w:t>
                    </w: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de</w:t>
                    </w:r>
                  </w:p>
                  <w:p w14:paraId="109D2AD1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INVESTIG</w:t>
                    </w: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ACIÓN Y VINCULACIÓN TECNOLÓGICA</w:t>
                    </w:r>
                  </w:p>
                  <w:p w14:paraId="78805A48" w14:textId="77777777" w:rsidR="00E81A5E" w:rsidRPr="00541910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 w14:paraId="6F146B7F" w14:textId="77777777" w:rsidR="00905660" w:rsidRPr="00E81A5E" w:rsidRDefault="00905660" w:rsidP="00E81A5E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D84601D" wp14:editId="5786EEDB">
          <wp:simplePos x="0" y="0"/>
          <wp:positionH relativeFrom="column">
            <wp:posOffset>-902970</wp:posOffset>
          </wp:positionH>
          <wp:positionV relativeFrom="paragraph">
            <wp:posOffset>3810</wp:posOffset>
          </wp:positionV>
          <wp:extent cx="702310" cy="79375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38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683C90" wp14:editId="75248660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355" cy="3092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435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0CB86" w14:textId="77777777" w:rsidR="00AB47A2" w:rsidRPr="009D7C92" w:rsidRDefault="00AB47A2" w:rsidP="00AB47A2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490CBF80" w14:textId="77777777" w:rsidR="00146157" w:rsidRPr="009D7C92" w:rsidRDefault="00146157" w:rsidP="00146157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83C90" id="Text Box 7" o:spid="_x0000_s1027" type="#_x0000_t202" style="position:absolute;left:0;text-align:left;margin-left:158pt;margin-top:34.5pt;width:243.6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" filled="f" stroked="f">
              <v:path arrowok="t"/>
              <v:textbox>
                <w:txbxContent>
                  <w:p w14:paraId="5580CB86" w14:textId="77777777" w:rsidR="00AB47A2" w:rsidRPr="009D7C92" w:rsidRDefault="00AB47A2" w:rsidP="00AB47A2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490CBF80" w14:textId="77777777" w:rsidR="00146157" w:rsidRPr="009D7C92" w:rsidRDefault="00146157" w:rsidP="00146157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00F" w14:textId="77777777" w:rsidR="00895ECA" w:rsidRDefault="00895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05"/>
    <w:rsid w:val="00000AA6"/>
    <w:rsid w:val="00057144"/>
    <w:rsid w:val="000B1B5D"/>
    <w:rsid w:val="001004E5"/>
    <w:rsid w:val="00122BC3"/>
    <w:rsid w:val="00127BC2"/>
    <w:rsid w:val="00127CDB"/>
    <w:rsid w:val="00135C92"/>
    <w:rsid w:val="0014109C"/>
    <w:rsid w:val="00146157"/>
    <w:rsid w:val="00157250"/>
    <w:rsid w:val="001C3650"/>
    <w:rsid w:val="001D1A05"/>
    <w:rsid w:val="001D5F00"/>
    <w:rsid w:val="001F78F4"/>
    <w:rsid w:val="00237549"/>
    <w:rsid w:val="00257685"/>
    <w:rsid w:val="00262C85"/>
    <w:rsid w:val="00274B54"/>
    <w:rsid w:val="00283F9E"/>
    <w:rsid w:val="00293E16"/>
    <w:rsid w:val="00296032"/>
    <w:rsid w:val="002A1D08"/>
    <w:rsid w:val="002A781C"/>
    <w:rsid w:val="002F59E1"/>
    <w:rsid w:val="00300769"/>
    <w:rsid w:val="00306A79"/>
    <w:rsid w:val="003313DF"/>
    <w:rsid w:val="00350624"/>
    <w:rsid w:val="00353659"/>
    <w:rsid w:val="003549D1"/>
    <w:rsid w:val="003F6BF0"/>
    <w:rsid w:val="00400E6F"/>
    <w:rsid w:val="0040135F"/>
    <w:rsid w:val="00423817"/>
    <w:rsid w:val="00426A69"/>
    <w:rsid w:val="00434D89"/>
    <w:rsid w:val="00437692"/>
    <w:rsid w:val="00441D8B"/>
    <w:rsid w:val="00450EF4"/>
    <w:rsid w:val="00466AD7"/>
    <w:rsid w:val="0048689C"/>
    <w:rsid w:val="0049469B"/>
    <w:rsid w:val="004A6AD8"/>
    <w:rsid w:val="004C2E99"/>
    <w:rsid w:val="004F2F2A"/>
    <w:rsid w:val="0050700D"/>
    <w:rsid w:val="005135C6"/>
    <w:rsid w:val="00520038"/>
    <w:rsid w:val="00586789"/>
    <w:rsid w:val="005C06B8"/>
    <w:rsid w:val="005C0D8F"/>
    <w:rsid w:val="00630CEB"/>
    <w:rsid w:val="006403B3"/>
    <w:rsid w:val="00643BB4"/>
    <w:rsid w:val="006A5406"/>
    <w:rsid w:val="006A6DBF"/>
    <w:rsid w:val="006B2EDC"/>
    <w:rsid w:val="006B39EE"/>
    <w:rsid w:val="006F56BF"/>
    <w:rsid w:val="00717D03"/>
    <w:rsid w:val="007433FC"/>
    <w:rsid w:val="00750089"/>
    <w:rsid w:val="00773D19"/>
    <w:rsid w:val="007D6F86"/>
    <w:rsid w:val="007E3970"/>
    <w:rsid w:val="007F1D5A"/>
    <w:rsid w:val="008354F5"/>
    <w:rsid w:val="008450C6"/>
    <w:rsid w:val="0084734B"/>
    <w:rsid w:val="00867A30"/>
    <w:rsid w:val="00877356"/>
    <w:rsid w:val="008866F0"/>
    <w:rsid w:val="008935CA"/>
    <w:rsid w:val="00895ECA"/>
    <w:rsid w:val="008A0E4A"/>
    <w:rsid w:val="008A34E1"/>
    <w:rsid w:val="008C1942"/>
    <w:rsid w:val="008F5570"/>
    <w:rsid w:val="008F6462"/>
    <w:rsid w:val="009041AC"/>
    <w:rsid w:val="00905660"/>
    <w:rsid w:val="009111A9"/>
    <w:rsid w:val="0093461A"/>
    <w:rsid w:val="00945741"/>
    <w:rsid w:val="00957DF5"/>
    <w:rsid w:val="0097103A"/>
    <w:rsid w:val="009A564C"/>
    <w:rsid w:val="009D0B4E"/>
    <w:rsid w:val="009D3A45"/>
    <w:rsid w:val="00A07526"/>
    <w:rsid w:val="00A27394"/>
    <w:rsid w:val="00A276F1"/>
    <w:rsid w:val="00A66690"/>
    <w:rsid w:val="00AB47A2"/>
    <w:rsid w:val="00AB5145"/>
    <w:rsid w:val="00AC2FC0"/>
    <w:rsid w:val="00AD2D4C"/>
    <w:rsid w:val="00B170BF"/>
    <w:rsid w:val="00B26C6A"/>
    <w:rsid w:val="00B26D66"/>
    <w:rsid w:val="00B65BDF"/>
    <w:rsid w:val="00B70341"/>
    <w:rsid w:val="00B85B7F"/>
    <w:rsid w:val="00B86E78"/>
    <w:rsid w:val="00B95CDE"/>
    <w:rsid w:val="00BF432A"/>
    <w:rsid w:val="00BF5FB4"/>
    <w:rsid w:val="00C07265"/>
    <w:rsid w:val="00C36688"/>
    <w:rsid w:val="00C4030E"/>
    <w:rsid w:val="00C51545"/>
    <w:rsid w:val="00C83A8E"/>
    <w:rsid w:val="00C85D45"/>
    <w:rsid w:val="00CA3D67"/>
    <w:rsid w:val="00CD00A4"/>
    <w:rsid w:val="00CD264A"/>
    <w:rsid w:val="00CD5672"/>
    <w:rsid w:val="00CD6797"/>
    <w:rsid w:val="00D163A4"/>
    <w:rsid w:val="00D43369"/>
    <w:rsid w:val="00D72D98"/>
    <w:rsid w:val="00D76FB2"/>
    <w:rsid w:val="00DC5D59"/>
    <w:rsid w:val="00DD19C2"/>
    <w:rsid w:val="00DF7330"/>
    <w:rsid w:val="00E47466"/>
    <w:rsid w:val="00E51E20"/>
    <w:rsid w:val="00E545BE"/>
    <w:rsid w:val="00E60549"/>
    <w:rsid w:val="00E81A5E"/>
    <w:rsid w:val="00EA1213"/>
    <w:rsid w:val="00EA1F07"/>
    <w:rsid w:val="00EA7068"/>
    <w:rsid w:val="00EC35E8"/>
    <w:rsid w:val="00EE687F"/>
    <w:rsid w:val="00EF136D"/>
    <w:rsid w:val="00F16F17"/>
    <w:rsid w:val="00F50323"/>
    <w:rsid w:val="00F55B31"/>
    <w:rsid w:val="00F56C39"/>
    <w:rsid w:val="00F60AE7"/>
    <w:rsid w:val="00FA267C"/>
    <w:rsid w:val="00FA301E"/>
    <w:rsid w:val="00FC1274"/>
    <w:rsid w:val="00FE26BC"/>
    <w:rsid w:val="00FE5350"/>
    <w:rsid w:val="00FF334A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377F2E0"/>
  <w15:chartTrackingRefBased/>
  <w15:docId w15:val="{F92A2F86-A050-4225-A510-3D8D314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05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ar"/>
    <w:uiPriority w:val="9"/>
    <w:qFormat/>
    <w:rsid w:val="00905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AC2FC0"/>
    <w:rPr>
      <w:color w:val="0000FF"/>
      <w:u w:val="single"/>
    </w:rPr>
  </w:style>
  <w:style w:type="character" w:styleId="Textoennegrita">
    <w:name w:val="Strong"/>
    <w:uiPriority w:val="22"/>
    <w:qFormat/>
    <w:rsid w:val="00FE5350"/>
    <w:rPr>
      <w:b/>
      <w:bCs/>
    </w:rPr>
  </w:style>
  <w:style w:type="character" w:customStyle="1" w:styleId="Ttulo1Car">
    <w:name w:val="Título 1 Car"/>
    <w:link w:val="Ttulo1"/>
    <w:uiPriority w:val="9"/>
    <w:rsid w:val="00905660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MITES%20ADMINISTRATIVOS\secretar&#237;a%20de%20inv.%20y%20vinc%20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FAB0-8823-495B-9BDD-F183D33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de inv. y vinc 2023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Fortino</dc:creator>
  <cp:keywords/>
  <cp:lastModifiedBy>Gabriela Fortino</cp:lastModifiedBy>
  <cp:revision>3</cp:revision>
  <cp:lastPrinted>2020-02-04T13:18:00Z</cp:lastPrinted>
  <dcterms:created xsi:type="dcterms:W3CDTF">2023-12-15T19:46:00Z</dcterms:created>
  <dcterms:modified xsi:type="dcterms:W3CDTF">2023-12-15T19:48:00Z</dcterms:modified>
</cp:coreProperties>
</file>